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9EAD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54498189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A1404C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D072033" w14:textId="77777777" w:rsidR="005C6C7D" w:rsidRDefault="00E84AE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王谦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Wang Q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ian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56AFBC4" w14:textId="77777777" w:rsidR="005C6C7D" w:rsidRDefault="007A77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62988C42" wp14:editId="1149BD09">
                  <wp:extent cx="930893" cy="1353101"/>
                  <wp:effectExtent l="0" t="0" r="3175" b="0"/>
                  <wp:docPr id="10895889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444" cy="13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7671D7ED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FB4BA6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91E1D8" w14:textId="77777777" w:rsidR="005C6C7D" w:rsidRPr="00B145EB" w:rsidRDefault="00E84AE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B145EB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1DA56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542819E0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759244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7900C3" w14:textId="77777777" w:rsidR="005C6C7D" w:rsidRPr="00B145EB" w:rsidRDefault="00E84AE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B145EB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35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1F0C50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5427D10B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7584C9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73E7C4" w14:textId="77777777" w:rsidR="000057A9" w:rsidRPr="00B145EB" w:rsidRDefault="00E84AE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B145EB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建筑系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8F0E63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860DF61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8B6E1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BFD36" w14:textId="77777777" w:rsidR="005C6C7D" w:rsidRPr="00B145EB" w:rsidRDefault="00F3634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B145EB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天津市西青区津静路26号，300384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FE070A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74424F63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6506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82451" w14:textId="77777777" w:rsidR="005C6C7D" w:rsidRPr="00B145EB" w:rsidRDefault="00E84AE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376175"/>
                <w:sz w:val="14"/>
                <w:szCs w:val="14"/>
              </w:rPr>
            </w:pPr>
            <w:r w:rsidRPr="00B145EB"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  <w:t>w</w:t>
            </w:r>
            <w:r w:rsidRPr="00B145EB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angqian</w:t>
            </w:r>
            <w:r w:rsidRPr="00B145EB"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  <w:t>sweet</w:t>
            </w:r>
            <w:r w:rsidRPr="00B145EB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@</w:t>
            </w:r>
            <w:r w:rsidRPr="00B145EB"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  <w:t>163.com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5EC2C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1B73C5D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C8F76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487D81" w14:textId="77777777" w:rsidR="005C6C7D" w:rsidRPr="00B145EB" w:rsidRDefault="00E84AE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B145EB"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  <w:t>18810591022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039D53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717B5152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D93930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466530C7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2EBAD54" w14:textId="77777777" w:rsidR="005C6C7D" w:rsidRDefault="005A15F2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5A15F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建筑历史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与</w:t>
            </w:r>
            <w:r w:rsidRPr="005A15F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文化遗产保护</w:t>
            </w:r>
            <w:r w:rsidR="00F3634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F36341" w:rsidRPr="00F3634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建筑设计及其理论</w:t>
            </w:r>
          </w:p>
        </w:tc>
      </w:tr>
      <w:tr w:rsidR="005C6C7D" w14:paraId="1A30A83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0D242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4501EF78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7B0FFDE" w14:textId="77777777" w:rsidR="005C6C7D" w:rsidRDefault="00F3634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2016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2021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6F2F80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北京工业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建筑遗产保护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博士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3C54DDF6" w14:textId="77777777" w:rsidR="0016090C" w:rsidRDefault="00F36341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2016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6F2F80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北京建筑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建筑历史与理论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硕士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1ED3F8F1" w14:textId="77777777" w:rsidR="005C6C7D" w:rsidRPr="0016090C" w:rsidRDefault="00F36341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2008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6F2F80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山东科技大学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</w:tc>
      </w:tr>
      <w:tr w:rsidR="005C6C7D" w14:paraId="783F40F7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4CB81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2947F91E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DAC3240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11A79834" w14:textId="58E653E6" w:rsidR="00F36341" w:rsidRDefault="00F3634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F3634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2021年至今，天津城建大学建筑学院建筑系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，教师</w:t>
            </w:r>
          </w:p>
          <w:p w14:paraId="6586C14E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4B8786B7" w14:textId="172D7C98" w:rsidR="005C6C7D" w:rsidRDefault="00F36341" w:rsidP="00C2776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C6C7D" w14:paraId="537C6442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CB72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67B216EE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2D59B42" w14:textId="4711851F" w:rsidR="005C6C7D" w:rsidRDefault="00F36341" w:rsidP="00C2776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II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、外部空间设计</w:t>
            </w:r>
          </w:p>
        </w:tc>
      </w:tr>
      <w:tr w:rsidR="005C6C7D" w14:paraId="0027C137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68E24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1396A53C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54A6F26" w14:textId="062CCF0E" w:rsidR="007A77D1" w:rsidRPr="007A77D1" w:rsidRDefault="00F36341" w:rsidP="00C2776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F3634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C6C7D" w14:paraId="5D81BAB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4D9CB6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109A34AB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A47D3EE" w14:textId="001008EF" w:rsidR="005C6C7D" w:rsidRDefault="00F36341" w:rsidP="00C27763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C6C7D" w14:paraId="58AD19A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E34A7C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12F3C60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BE6574" w14:textId="77777777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3A46CCB0" w14:textId="77777777" w:rsidR="005C6C7D" w:rsidRDefault="00324940" w:rsidP="005A15F2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</w:t>
            </w:r>
            <w:r w:rsidR="005A15F2" w:rsidRPr="005A15F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天津市教委社会科学重大项目, 2022JWZD59, 天津海洋文化遗产保护研究子课题, 2023-01 至 2024-12</w:t>
            </w:r>
          </w:p>
          <w:p w14:paraId="49274298" w14:textId="77777777" w:rsidR="005C6C7D" w:rsidRDefault="005C6C7D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0232A614" w14:textId="77777777"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6C19ED1C" w14:textId="77777777" w:rsidR="002F2DE7" w:rsidRPr="002F2DE7" w:rsidRDefault="002F2DE7" w:rsidP="00E01D11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1.涪陵白鹤梁题刻保护管理规划</w:t>
            </w:r>
          </w:p>
          <w:p w14:paraId="39AA2C95" w14:textId="77777777" w:rsidR="002F2DE7" w:rsidRPr="002F2DE7" w:rsidRDefault="002F2DE7" w:rsidP="00E01D11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2.南河崖盐业遗址群保护总体规划</w:t>
            </w:r>
          </w:p>
          <w:p w14:paraId="507D1FC7" w14:textId="77777777" w:rsidR="002F2DE7" w:rsidRPr="002F2DE7" w:rsidRDefault="002F2DE7" w:rsidP="00E01D11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3.骆越文化与东南亚文化建筑融合研究</w:t>
            </w:r>
          </w:p>
          <w:p w14:paraId="6B38F25A" w14:textId="77777777" w:rsidR="002F2DE7" w:rsidRPr="002F2DE7" w:rsidRDefault="002F2DE7" w:rsidP="00E01D11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4.南宁市优秀建筑•景观评定总结报告</w:t>
            </w:r>
          </w:p>
          <w:p w14:paraId="02B65777" w14:textId="77777777" w:rsidR="002F2DE7" w:rsidRPr="002F2DE7" w:rsidRDefault="002F2DE7" w:rsidP="00E01D11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5.普安铜鼓山遗址保护规划</w:t>
            </w:r>
          </w:p>
          <w:p w14:paraId="284631F2" w14:textId="77777777" w:rsidR="005C6C7D" w:rsidRPr="002F2DE7" w:rsidRDefault="002F2DE7" w:rsidP="00E01D11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6.渠县文昌宫保护修缮设计</w:t>
            </w:r>
          </w:p>
          <w:p w14:paraId="27F6CFDC" w14:textId="77777777" w:rsidR="002F2DE7" w:rsidRPr="002F2DE7" w:rsidRDefault="002F2DE7" w:rsidP="00E01D11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8.坡里教堂建筑群保护修缮设计</w:t>
            </w:r>
          </w:p>
          <w:p w14:paraId="4290E537" w14:textId="77777777" w:rsidR="002F2DE7" w:rsidRPr="002F2DE7" w:rsidRDefault="002F2DE7" w:rsidP="00E01D11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9.大汶口遗址滨河南岸保护性展示工程</w:t>
            </w:r>
          </w:p>
          <w:p w14:paraId="4BB654F5" w14:textId="77777777" w:rsidR="002F2DE7" w:rsidRPr="002F2DE7" w:rsidRDefault="002F2DE7" w:rsidP="00E01D11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10.大运河汶上段南旺枢纽古堤保护工程</w:t>
            </w:r>
          </w:p>
          <w:p w14:paraId="2CE61D03" w14:textId="77777777" w:rsidR="005C6C7D" w:rsidRDefault="005C6C7D" w:rsidP="004574D6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5C6C7D" w14:paraId="2C7A89E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D01788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5C6C7D" w14:paraId="61126AFB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09EE42" w14:textId="77777777" w:rsidR="005C6C7D" w:rsidRDefault="0032494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  <w:r w:rsidR="00F3634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  <w:p w14:paraId="3C065DC7" w14:textId="77777777" w:rsidR="005C6C7D" w:rsidRDefault="005C6C7D" w:rsidP="0032494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5B486240" w14:textId="77777777" w:rsidR="005C6C7D" w:rsidRDefault="0032494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F3634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02EE0B9E" w14:textId="77777777" w:rsidR="002F2DE7" w:rsidRPr="002F2DE7" w:rsidRDefault="00324940" w:rsidP="002F2DE7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2F2DE7"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 w:rsidR="002F2DE7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="002F2DE7"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Analysis of preservation priority of historic buildings along the subway based on matter-element model. Journal of Cultural Heritage.</w:t>
            </w:r>
          </w:p>
          <w:p w14:paraId="01406220" w14:textId="77777777" w:rsidR="002F2DE7" w:rsidRPr="002F2DE7" w:rsidRDefault="002F2DE7" w:rsidP="002F2DE7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Safety risk assessment of heritage buildings in metro construction based on SPA theory: a case study in Zhengzhou, China. Heritage Science.</w:t>
            </w:r>
          </w:p>
          <w:p w14:paraId="1E01222C" w14:textId="77777777" w:rsidR="002F2DE7" w:rsidRPr="002F2DE7" w:rsidRDefault="002F2DE7" w:rsidP="002F2DE7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地铁施工影响下邻近建筑遗产安全风险评估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科学技术与工程.</w:t>
            </w:r>
          </w:p>
          <w:p w14:paraId="2C88B378" w14:textId="77777777" w:rsidR="005C6C7D" w:rsidRPr="002F2DE7" w:rsidRDefault="002F2DE7" w:rsidP="002F2DE7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盾构近距离侧穿建筑遗产的施工技术分析及保护措施加固效果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科学技术与工程.</w:t>
            </w:r>
          </w:p>
          <w:p w14:paraId="1359BFDA" w14:textId="77777777" w:rsidR="002F2DE7" w:rsidRPr="002F2DE7" w:rsidRDefault="002F2DE7" w:rsidP="002F2DE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5.</w:t>
            </w: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鲁南近代天主教堂建筑研究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古建园林技术</w:t>
            </w:r>
          </w:p>
          <w:p w14:paraId="7521C155" w14:textId="77777777" w:rsidR="005C6C7D" w:rsidRDefault="002F2DE7" w:rsidP="002F2DE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6.</w:t>
            </w: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作坊类遗址的保护与利用研究——以华林造纸作坊遗址为例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北京建筑大学学报</w:t>
            </w:r>
          </w:p>
          <w:p w14:paraId="2B02C5BD" w14:textId="77777777" w:rsidR="002F2DE7" w:rsidRDefault="002F2DE7" w:rsidP="002F2DE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7.</w:t>
            </w: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城市历史景观视野下大运河国家文化公园建设评价指标体系探析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2468BC74" w14:textId="77777777" w:rsidR="002F2DE7" w:rsidRDefault="002F2DE7" w:rsidP="002F2DE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8.</w:t>
            </w:r>
            <w:r w:rsidRPr="002F2DE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遗产保护视角下的教堂周边环境整治——以兖州教堂为例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</w:tr>
    </w:tbl>
    <w:p w14:paraId="1A9F0BE8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6D071" w14:textId="77777777" w:rsidR="0048450C" w:rsidRDefault="0048450C" w:rsidP="00E01D11">
      <w:r>
        <w:separator/>
      </w:r>
    </w:p>
  </w:endnote>
  <w:endnote w:type="continuationSeparator" w:id="0">
    <w:p w14:paraId="1C9F18A8" w14:textId="77777777" w:rsidR="0048450C" w:rsidRDefault="0048450C" w:rsidP="00E0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4BC23" w14:textId="77777777" w:rsidR="0048450C" w:rsidRDefault="0048450C" w:rsidP="00E01D11">
      <w:r>
        <w:separator/>
      </w:r>
    </w:p>
  </w:footnote>
  <w:footnote w:type="continuationSeparator" w:id="0">
    <w:p w14:paraId="4D0C0BB9" w14:textId="77777777" w:rsidR="0048450C" w:rsidRDefault="0048450C" w:rsidP="00E0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16090C"/>
    <w:rsid w:val="001C7E3E"/>
    <w:rsid w:val="001F295B"/>
    <w:rsid w:val="00236398"/>
    <w:rsid w:val="002436C1"/>
    <w:rsid w:val="00262D44"/>
    <w:rsid w:val="002F2DE7"/>
    <w:rsid w:val="002F2E2E"/>
    <w:rsid w:val="00324940"/>
    <w:rsid w:val="0035026F"/>
    <w:rsid w:val="003D1F5D"/>
    <w:rsid w:val="004574D6"/>
    <w:rsid w:val="0048450C"/>
    <w:rsid w:val="005A15F2"/>
    <w:rsid w:val="005C6C7D"/>
    <w:rsid w:val="006226D7"/>
    <w:rsid w:val="00634A25"/>
    <w:rsid w:val="006616FC"/>
    <w:rsid w:val="006B68C1"/>
    <w:rsid w:val="006F2F80"/>
    <w:rsid w:val="007431A0"/>
    <w:rsid w:val="0078358E"/>
    <w:rsid w:val="007A733A"/>
    <w:rsid w:val="007A77D1"/>
    <w:rsid w:val="007B0AE8"/>
    <w:rsid w:val="007B7885"/>
    <w:rsid w:val="008C6531"/>
    <w:rsid w:val="008F0791"/>
    <w:rsid w:val="00954697"/>
    <w:rsid w:val="009A4937"/>
    <w:rsid w:val="009C58E9"/>
    <w:rsid w:val="00A0482A"/>
    <w:rsid w:val="00AC55DE"/>
    <w:rsid w:val="00AF6AB1"/>
    <w:rsid w:val="00B145EB"/>
    <w:rsid w:val="00B23BBA"/>
    <w:rsid w:val="00B31CD2"/>
    <w:rsid w:val="00B45D2A"/>
    <w:rsid w:val="00C27763"/>
    <w:rsid w:val="00DA2BDA"/>
    <w:rsid w:val="00DD6CA0"/>
    <w:rsid w:val="00E01D11"/>
    <w:rsid w:val="00E04D0E"/>
    <w:rsid w:val="00E34AD8"/>
    <w:rsid w:val="00E842D1"/>
    <w:rsid w:val="00E84AEB"/>
    <w:rsid w:val="00EE2E06"/>
    <w:rsid w:val="00F36341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E9290"/>
  <w15:docId w15:val="{0BDBEB74-196A-43B1-906E-D1143B3C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>xtz.kuaimaxt.cn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jing chen</cp:lastModifiedBy>
  <cp:revision>4</cp:revision>
  <dcterms:created xsi:type="dcterms:W3CDTF">2024-06-28T01:34:00Z</dcterms:created>
  <dcterms:modified xsi:type="dcterms:W3CDTF">2024-06-28T01:35:00Z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